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0" w:rsidRPr="00F46640" w:rsidRDefault="00D314DC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Бельский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район водных путей и судоходства – филиал ФБУ «Администрация 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Камского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8E18B0" w:rsidRDefault="008E18B0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E18B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решения, в соответствии с 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 планируемых поставках донного грунта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извлеченного при содержании внутренних водных путей Российской Федерации (бассейн </w:t>
      </w:r>
      <w:proofErr w:type="spellStart"/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р.</w:t>
      </w:r>
      <w:r w:rsidR="009F363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</w:t>
      </w:r>
      <w:proofErr w:type="spellEnd"/>
      <w:r w:rsidR="009F363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D314D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Белая</w:t>
      </w:r>
      <w:r w:rsidR="009F363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 Уфа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)</w:t>
      </w:r>
      <w:r w:rsidR="00D314D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</w:t>
      </w:r>
      <w:proofErr w:type="spell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Федерацииот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="00D31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1542),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Камского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бассейна внутренних водных путей» (</w:t>
      </w:r>
      <w:proofErr w:type="spellStart"/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информирует о 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поступивших заявлениях, ходе рассмотрения заявлений и</w:t>
      </w:r>
      <w:proofErr w:type="gram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принятии</w:t>
      </w:r>
      <w:proofErr w:type="gram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соответствующего решения, в соответствии с Извещением о планируемых поставках донного грунта, извлеченного при содержании внутренних водных путей Российской Федерации (бассейн </w:t>
      </w:r>
      <w:proofErr w:type="spellStart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spell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</w:t>
      </w:r>
      <w:r w:rsid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Уфа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размещенным на сайте 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85801" w:rsidRPr="00885801">
        <w:t xml:space="preserve"> </w:t>
      </w:r>
      <w:hyperlink r:id="rId6" w:tgtFrame="_blank" w:history="1">
        <w:r w:rsidR="00885801" w:rsidRPr="0088580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kamvodput.ru</w:t>
        </w:r>
      </w:hyperlink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1671F" w:rsidRDefault="005454F4" w:rsidP="00E1671F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Производитель работ: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Камского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бассейна внутренних водных путей» (</w:t>
      </w:r>
      <w:proofErr w:type="spellStart"/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 w:rsidR="00E1671F">
        <w:rPr>
          <w:rFonts w:ascii="Times New Roman" w:hAnsi="Times New Roman" w:cs="Times New Roman"/>
          <w:sz w:val="28"/>
          <w:szCs w:val="28"/>
        </w:rPr>
        <w:t>450006, Республика Башкортостан, г. Уфа, ул. Ленина, д. 130;</w:t>
      </w:r>
    </w:p>
    <w:p w:rsidR="00E1671F" w:rsidRDefault="00E1671F" w:rsidP="00E1671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(347) 222-47-77 (многоканальный);</w:t>
      </w:r>
    </w:p>
    <w:p w:rsidR="00E1671F" w:rsidRDefault="00E1671F" w:rsidP="00E1671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факс: (347) 229-36-05;</w:t>
      </w:r>
    </w:p>
    <w:p w:rsidR="005454F4" w:rsidRPr="00E1671F" w:rsidRDefault="005454F4" w:rsidP="00E16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E16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E16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proofErr w:type="gramEnd"/>
      <w:r w:rsidRPr="00E16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hyperlink r:id="rId7" w:history="1">
        <w:r w:rsidR="00E1671F" w:rsidRPr="003169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ufavodput</w:t>
        </w:r>
        <w:r w:rsidR="00E1671F" w:rsidRPr="00E16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E1671F" w:rsidRPr="003169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1671F" w:rsidRPr="00E167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1671F" w:rsidRPr="003169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671F" w:rsidRPr="00E167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6640" w:rsidRPr="00E1671F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E16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июль 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окончания дноуглубительных работ: </w:t>
      </w:r>
      <w:r w:rsidR="00E16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октябрь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объем изъятия донного грунта: </w:t>
      </w:r>
      <w:r w:rsid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115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3639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работ: </w:t>
      </w:r>
    </w:p>
    <w:tbl>
      <w:tblPr>
        <w:tblStyle w:val="a7"/>
        <w:tblW w:w="0" w:type="auto"/>
        <w:tblInd w:w="-275" w:type="dxa"/>
        <w:tblLook w:val="0720" w:firstRow="1" w:lastRow="0" w:firstColumn="0" w:lastColumn="1" w:noHBand="1" w:noVBand="1"/>
      </w:tblPr>
      <w:tblGrid>
        <w:gridCol w:w="574"/>
        <w:gridCol w:w="4629"/>
        <w:gridCol w:w="4819"/>
      </w:tblGrid>
      <w:tr w:rsidR="009F3639" w:rsidTr="007E60D0">
        <w:tc>
          <w:tcPr>
            <w:tcW w:w="574" w:type="dxa"/>
          </w:tcPr>
          <w:p w:rsidR="009F3639" w:rsidRPr="00812C31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62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</w:t>
            </w:r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карте</w:t>
            </w:r>
          </w:p>
        </w:tc>
      </w:tr>
      <w:tr w:rsidR="009F3639" w:rsidTr="007E60D0">
        <w:tc>
          <w:tcPr>
            <w:tcW w:w="10022" w:type="dxa"/>
            <w:gridSpan w:val="3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</w:p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Павловского гидроузла до устья 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Среднедудкинский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10,3-10,9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Монашенский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4,9-5,6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Каменное Колено</w:t>
            </w:r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1,6-1,9</w:t>
            </w:r>
          </w:p>
        </w:tc>
      </w:tr>
      <w:tr w:rsidR="009F3639" w:rsidTr="007E60D0">
        <w:tc>
          <w:tcPr>
            <w:tcW w:w="10022" w:type="dxa"/>
            <w:gridSpan w:val="3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 ЕГС ЕЧ РФ том10</w:t>
            </w:r>
          </w:p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устья 2017г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Верхнеразбойный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2153,9-2154,6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</w:t>
            </w:r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2146,8-2147,2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Верхнекушнаренковский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2076,6-2077,4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Среднекушнаренковский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2073,8-2074,8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азанцевский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1940,7-1941,1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Н.Казанцевский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1936,8-1937,7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Среднедюртюлинский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1895,6-1996,1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Нижнезолотовский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1886,8-1887,4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1837,5-1838,8</w:t>
            </w:r>
          </w:p>
        </w:tc>
      </w:tr>
    </w:tbl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поступивших заявлениях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3639" w:rsidRDefault="008E18B0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окончания срока подачи заявлений (</w:t>
      </w:r>
      <w:r w:rsidR="009F3639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.05.2021) в </w:t>
      </w:r>
      <w:proofErr w:type="spellStart"/>
      <w:r w:rsidR="009F3639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поступило</w:t>
      </w:r>
      <w:r w:rsidR="009F3639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заявлений: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52"/>
        <w:gridCol w:w="1966"/>
        <w:gridCol w:w="2552"/>
        <w:gridCol w:w="1134"/>
        <w:gridCol w:w="1984"/>
        <w:gridCol w:w="2126"/>
      </w:tblGrid>
      <w:tr w:rsidR="009F3639" w:rsidRPr="009F3639" w:rsidTr="007E60D0">
        <w:tc>
          <w:tcPr>
            <w:tcW w:w="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площадки заказчиков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Берег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Запрашиваемый объем донного грунта, тыс</w:t>
            </w:r>
            <w:proofErr w:type="gramStart"/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F36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регистрации заявки </w:t>
            </w:r>
          </w:p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в БРВПС</w:t>
            </w:r>
          </w:p>
        </w:tc>
      </w:tr>
      <w:tr w:rsidR="009F3639" w:rsidRPr="009F3639" w:rsidTr="009F3639">
        <w:tc>
          <w:tcPr>
            <w:tcW w:w="10314" w:type="dxa"/>
            <w:gridSpan w:val="6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  <w:proofErr w:type="gramStart"/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.У</w:t>
            </w:r>
            <w:proofErr w:type="gramEnd"/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фа</w:t>
            </w:r>
            <w:proofErr w:type="spellEnd"/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(карта </w:t>
            </w:r>
            <w:proofErr w:type="spellStart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р.Уфа</w:t>
            </w:r>
            <w:proofErr w:type="spellEnd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от Павловского гидроузла до устья, изд.2008г.)</w:t>
            </w:r>
          </w:p>
        </w:tc>
      </w:tr>
      <w:tr w:rsidR="009F3639" w:rsidRPr="009F3639" w:rsidTr="007E60D0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БашИнертМатериалы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удкинский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9,7-9,85 км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05.05.2021г.</w:t>
            </w:r>
          </w:p>
        </w:tc>
      </w:tr>
      <w:tr w:rsidR="009F3639" w:rsidRPr="009F3639" w:rsidTr="009F3639">
        <w:tc>
          <w:tcPr>
            <w:tcW w:w="10314" w:type="dxa"/>
            <w:gridSpan w:val="6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р.Н.Белая</w:t>
            </w:r>
            <w:proofErr w:type="spellEnd"/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Атлас ЕГС ЕЧ РФ т.10 </w:t>
            </w:r>
            <w:proofErr w:type="spellStart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елая</w:t>
            </w:r>
            <w:proofErr w:type="spellEnd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от </w:t>
            </w:r>
            <w:proofErr w:type="spellStart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р.Уфа</w:t>
            </w:r>
            <w:proofErr w:type="spellEnd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 устья, изд.2017г.)</w:t>
            </w:r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F3639" w:rsidRPr="009F3639" w:rsidTr="007E60D0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«Бета-Строй»</w:t>
            </w:r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Дамба, 2216,3-2216,4 км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30.03.2021г.</w:t>
            </w:r>
          </w:p>
        </w:tc>
      </w:tr>
      <w:tr w:rsidR="009F3639" w:rsidRPr="009F3639" w:rsidTr="007E60D0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66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БашБлагБетон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В.Благовещенский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2150,0-2150,07 км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28.04.2021г.</w:t>
            </w:r>
          </w:p>
        </w:tc>
      </w:tr>
      <w:tr w:rsidR="009F3639" w:rsidRPr="009F3639" w:rsidTr="007E60D0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6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Кушнаренковское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ЖКХ РБ»</w:t>
            </w:r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ушнаренковский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2072,4-2072,5 км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18.03.2021г.</w:t>
            </w:r>
          </w:p>
        </w:tc>
      </w:tr>
      <w:tr w:rsidR="009F3639" w:rsidRPr="009F3639" w:rsidTr="007E60D0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66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«Дорожник»</w:t>
            </w:r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В.Кушнаренковский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2076,0 км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01.04.2021г.</w:t>
            </w:r>
          </w:p>
        </w:tc>
      </w:tr>
      <w:tr w:rsidR="009F3639" w:rsidRPr="009F3639" w:rsidTr="007E60D0">
        <w:tc>
          <w:tcPr>
            <w:tcW w:w="552" w:type="dxa"/>
            <w:vAlign w:val="center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6" w:type="dxa"/>
            <w:vAlign w:val="center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СтройСнаб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азанцевский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1939,8-1939,9 км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23.04.2021г.</w:t>
            </w:r>
          </w:p>
        </w:tc>
      </w:tr>
      <w:tr w:rsidR="009F3639" w:rsidRPr="009F3639" w:rsidTr="007E60D0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66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Самматова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Альфридовна</w:t>
            </w:r>
            <w:proofErr w:type="spellEnd"/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Н.Дюртюлинский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1891,65-1891,85 км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30.04.2021г.</w:t>
            </w:r>
          </w:p>
        </w:tc>
      </w:tr>
      <w:tr w:rsidR="009F3639" w:rsidRPr="009F3639" w:rsidTr="007E60D0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66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СтройСнаб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Н.Золотовский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1886,5-1886,6 км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23.04.2021г.</w:t>
            </w:r>
          </w:p>
        </w:tc>
      </w:tr>
      <w:tr w:rsidR="009F3639" w:rsidRPr="009F3639" w:rsidTr="007E60D0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66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ИП Тебеньков Михаил Анатольевич</w:t>
            </w:r>
          </w:p>
        </w:tc>
        <w:tc>
          <w:tcPr>
            <w:tcW w:w="2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Андреевский, 1837,8-1838,0 км</w:t>
            </w:r>
          </w:p>
        </w:tc>
        <w:tc>
          <w:tcPr>
            <w:tcW w:w="113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984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29.04.2021г.</w:t>
            </w:r>
          </w:p>
        </w:tc>
      </w:tr>
    </w:tbl>
    <w:p w:rsidR="009F3639" w:rsidRDefault="009F3639" w:rsidP="009F3639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Pr="009F3639" w:rsidRDefault="002731ED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Объем необходимого донного грунта</w:t>
      </w:r>
      <w:r w:rsidR="008E18B0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указанный в заявлении – 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129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000 м</w:t>
      </w:r>
      <w:r w:rsidRP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41B1" w:rsidRDefault="003041B1" w:rsidP="0030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3041B1" w:rsidRPr="003041B1" w:rsidRDefault="003041B1" w:rsidP="003041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Решение:</w:t>
      </w:r>
    </w:p>
    <w:p w:rsidR="002731ED" w:rsidRDefault="002731ED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2731ED" w:rsidP="00BC79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тем, что до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окончания срока подачи заявлений (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.05.2021) поступил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по одному заказчику на один перекат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решение о заключении предварительного договора поставки донного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всеми заказчиками, как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единственным заявителем</w:t>
      </w:r>
      <w:r w:rsidR="00CB08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со статьей 429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основании пунктов 10-11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донного грунта, извлеченного при создании и содержании внутренних водных</w:t>
      </w:r>
      <w:proofErr w:type="gramEnd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 (утверждены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24.09.2020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</w:t>
      </w:r>
      <w:r w:rsid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3041B1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подлежит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ению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заказчиком на своем сайте </w:t>
      </w:r>
      <w:hyperlink r:id="rId8" w:tgtFrame="_blank" w:history="1">
        <w:r w:rsidR="00CB08C5" w:rsidRPr="0088580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kamvodput.ru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сети "Интернет".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3041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F46640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480"/>
    <w:multiLevelType w:val="hybridMultilevel"/>
    <w:tmpl w:val="95A09B1E"/>
    <w:lvl w:ilvl="0" w:tplc="20108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2B3"/>
    <w:rsid w:val="002042B3"/>
    <w:rsid w:val="002731ED"/>
    <w:rsid w:val="003041B1"/>
    <w:rsid w:val="0043753C"/>
    <w:rsid w:val="005454F4"/>
    <w:rsid w:val="00697673"/>
    <w:rsid w:val="00764C42"/>
    <w:rsid w:val="007E60D0"/>
    <w:rsid w:val="00885801"/>
    <w:rsid w:val="008E18B0"/>
    <w:rsid w:val="009327B7"/>
    <w:rsid w:val="009F3639"/>
    <w:rsid w:val="00A63096"/>
    <w:rsid w:val="00A75764"/>
    <w:rsid w:val="00B52D9E"/>
    <w:rsid w:val="00BC79FC"/>
    <w:rsid w:val="00CB08C5"/>
    <w:rsid w:val="00CC7E10"/>
    <w:rsid w:val="00D314DC"/>
    <w:rsid w:val="00E1671F"/>
    <w:rsid w:val="00EB7D5F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B0"/>
    <w:pPr>
      <w:ind w:left="720"/>
      <w:contextualSpacing/>
    </w:pPr>
  </w:style>
  <w:style w:type="table" w:styleId="a7">
    <w:name w:val="Table Grid"/>
    <w:basedOn w:val="a1"/>
    <w:uiPriority w:val="59"/>
    <w:rsid w:val="009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9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vodpu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favodpu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vodpu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Железков</cp:lastModifiedBy>
  <cp:revision>4</cp:revision>
  <cp:lastPrinted>2021-04-22T02:10:00Z</cp:lastPrinted>
  <dcterms:created xsi:type="dcterms:W3CDTF">2021-07-13T03:47:00Z</dcterms:created>
  <dcterms:modified xsi:type="dcterms:W3CDTF">2021-07-13T04:32:00Z</dcterms:modified>
</cp:coreProperties>
</file>